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3C8" w:rsidRDefault="00F90F88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A Bill to [Action Word] [article] [Object] to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 [Summarize the Solution Specifically]</w:t>
      </w:r>
    </w:p>
    <w:p w:rsidR="002763C8" w:rsidRDefault="002763C8"/>
    <w:tbl>
      <w:tblPr>
        <w:tblStyle w:val="a"/>
        <w:tblW w:w="8955" w:type="dxa"/>
        <w:tblLayout w:type="fixed"/>
        <w:tblLook w:val="0600" w:firstRow="0" w:lastRow="0" w:firstColumn="0" w:lastColumn="0" w:noHBand="1" w:noVBand="1"/>
      </w:tblPr>
      <w:tblGrid>
        <w:gridCol w:w="360"/>
        <w:gridCol w:w="8595"/>
      </w:tblGrid>
      <w:tr w:rsidR="002763C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63C8" w:rsidRDefault="002763C8"/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3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4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5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6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7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8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9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10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11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12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13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14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15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16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17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18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19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20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21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22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23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24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25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26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27</w:t>
            </w:r>
          </w:p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28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3C8" w:rsidRDefault="00F90F88"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BE IT ENACTED BY THE CONGRESS HERE ASSEMBLED THAT: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State the new policy in a brief declarative sentence, or in as few sentences as possible.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Define any ambiguous terms inherent in the first section.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SECTION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Name the government agency that will oversee the enforcement of the bill along with 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 specific enforcement mechanism.</w:t>
            </w:r>
          </w:p>
          <w:p w:rsidR="002763C8" w:rsidRDefault="00F90F88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 into further details if necessary.</w:t>
            </w:r>
          </w:p>
          <w:p w:rsidR="002763C8" w:rsidRDefault="00F90F88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 into further details if necessary.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SECTION 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Indicate the implementation date/timeframe.  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6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All laws in conflict with this legislation are hereby declared null and void.</w:t>
            </w:r>
          </w:p>
          <w:p w:rsidR="002763C8" w:rsidRDefault="00F90F88">
            <w:pPr>
              <w:ind w:left="1440"/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  <w:t>NOTE:  To edit this document and make it your own,</w:t>
            </w:r>
            <w:hyperlink r:id="rId5">
              <w:r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yellow"/>
                  <w:u w:val="single"/>
                </w:rPr>
                <w:t>follow these instructions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763C8" w:rsidRDefault="00F90F88">
      <w:r>
        <w:rPr>
          <w:rFonts w:ascii="Times New Roman" w:eastAsia="Times New Roman" w:hAnsi="Times New Roman" w:cs="Times New Roman"/>
          <w:i/>
          <w:sz w:val="26"/>
          <w:szCs w:val="26"/>
        </w:rPr>
        <w:t>Introduced for Congressional Debate by ___________.</w:t>
      </w:r>
    </w:p>
    <w:sectPr w:rsidR="002763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5F1C"/>
    <w:multiLevelType w:val="multilevel"/>
    <w:tmpl w:val="E4EAA5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C8"/>
    <w:rsid w:val="002763C8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F2D95-01F0-4C1B-84BB-7A41E8C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congressionaldebate.org/home/resources/legislation-templates" TargetMode="External"/><Relationship Id="rId5" Type="http://schemas.openxmlformats.org/officeDocument/2006/relationships/hyperlink" Target="https://sites.google.com/a/congressionaldebate.org/home/resources/legislation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Fornasiero</dc:creator>
  <cp:lastModifiedBy>Fornasiero, Jack</cp:lastModifiedBy>
  <cp:revision>2</cp:revision>
  <dcterms:created xsi:type="dcterms:W3CDTF">2016-04-27T00:46:00Z</dcterms:created>
  <dcterms:modified xsi:type="dcterms:W3CDTF">2016-04-27T00:46:00Z</dcterms:modified>
</cp:coreProperties>
</file>